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676A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outlineLvl w:val="1"/>
        <w:rPr>
          <w:rFonts w:ascii="Cera" w:eastAsia="Times New Roman" w:hAnsi="Cera" w:cs="Times New Roman"/>
          <w:color w:val="10171F"/>
          <w:sz w:val="36"/>
          <w:szCs w:val="36"/>
          <w:lang w:eastAsia="fr-FR"/>
        </w:rPr>
      </w:pPr>
      <w:r w:rsidRPr="005B1F80">
        <w:rPr>
          <w:rFonts w:ascii="Cera" w:eastAsia="Times New Roman" w:hAnsi="Cera" w:cs="Times New Roman"/>
          <w:b/>
          <w:bCs/>
          <w:color w:val="10171F"/>
          <w:sz w:val="36"/>
          <w:szCs w:val="36"/>
          <w:lang w:eastAsia="fr-FR"/>
        </w:rPr>
        <w:t>Modèle de lettre de Demande d’exonération de taxe foncière</w:t>
      </w:r>
    </w:p>
    <w:p w14:paraId="630029AB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Nom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br/>
        <w:t>Prénom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br/>
        <w:t>Adresse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br/>
        <w:t>Numéro fiscal</w:t>
      </w:r>
    </w:p>
    <w:p w14:paraId="184B6EFF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Service compétent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br/>
        <w:t>Adresse - CP</w:t>
      </w:r>
    </w:p>
    <w:p w14:paraId="20EDF95E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Fait à (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lieu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) le (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date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)</w:t>
      </w:r>
    </w:p>
    <w:p w14:paraId="64843E9F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Demande d’exonération de taxe foncière</w:t>
      </w:r>
    </w:p>
    <w:p w14:paraId="406351CC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Mesdames, Messieurs</w:t>
      </w:r>
    </w:p>
    <w:p w14:paraId="3D45D880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Vous m’avez transmis l’avis d’imposition (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numéro de l’avis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) relatif à la taxe foncière (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année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 xml:space="preserve">) afférente à un logement situé </w:t>
      </w:r>
      <w:proofErr w:type="gramStart"/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( 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adresse</w:t>
      </w:r>
      <w:proofErr w:type="gramEnd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 xml:space="preserve"> du logement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). Vous trouverez ci-joint la copie de cet avis.</w:t>
      </w:r>
    </w:p>
    <w:p w14:paraId="3B8F74BA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Or, je bénéficie d’une exonération de taxe car (expliquer la situation permettant de bénéficier de l’exonération : (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explication :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 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titulaires de l’</w:t>
      </w:r>
      <w:proofErr w:type="spellStart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aspa</w:t>
      </w:r>
      <w:proofErr w:type="spellEnd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, de l’</w:t>
      </w:r>
      <w:proofErr w:type="spellStart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asi</w:t>
      </w:r>
      <w:proofErr w:type="spellEnd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 xml:space="preserve"> ou de l’</w:t>
      </w:r>
      <w:proofErr w:type="spellStart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AAh</w:t>
      </w:r>
      <w:proofErr w:type="spellEnd"/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, plus de 75 ans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.)</w:t>
      </w:r>
    </w:p>
    <w:p w14:paraId="097DCF54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Vous trouverez en pièces jointes la copie des documents attestant de cette situation (</w:t>
      </w:r>
      <w:r w:rsidRPr="005B1F80">
        <w:rPr>
          <w:rFonts w:ascii="Cera" w:eastAsia="Times New Roman" w:hAnsi="Cera" w:cs="Times New Roman"/>
          <w:i/>
          <w:iCs/>
          <w:color w:val="10171F"/>
          <w:sz w:val="24"/>
          <w:szCs w:val="24"/>
          <w:lang w:eastAsia="fr-FR"/>
        </w:rPr>
        <w:t>carte d’invalidité, pièce d’identité…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).</w:t>
      </w:r>
    </w:p>
    <w:p w14:paraId="3A876F21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En outre, le revenu fiscal de référence de mon foyer fiscal, n’excède pas les limites prévues à l’article 1417 du CGI, comme vous pouvez le voir sur mon avis d’impôt sur le revenu dont vous trouverez copie ci-jointe.</w:t>
      </w:r>
    </w:p>
    <w:p w14:paraId="78BF25DE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Je vous prie de bien vouloir prendre en considération cette demande,</w:t>
      </w:r>
    </w:p>
    <w:p w14:paraId="581CB088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Veuillez agréer l'expression de mes sentiments distingués.</w:t>
      </w:r>
    </w:p>
    <w:p w14:paraId="5FAD270C" w14:textId="77777777" w:rsidR="005B1F80" w:rsidRPr="005B1F80" w:rsidRDefault="005B1F80" w:rsidP="005B1F80">
      <w:pPr>
        <w:shd w:val="clear" w:color="auto" w:fill="FFFFFF"/>
        <w:spacing w:after="100" w:afterAutospacing="1" w:line="240" w:lineRule="auto"/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</w:pP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t>Signature</w:t>
      </w:r>
      <w:r w:rsidRPr="005B1F80">
        <w:rPr>
          <w:rFonts w:ascii="Cera" w:eastAsia="Times New Roman" w:hAnsi="Cera" w:cs="Times New Roman"/>
          <w:color w:val="10171F"/>
          <w:sz w:val="24"/>
          <w:szCs w:val="24"/>
          <w:lang w:eastAsia="fr-FR"/>
        </w:rPr>
        <w:br/>
        <w:t>Nom, prénom</w:t>
      </w:r>
    </w:p>
    <w:p w14:paraId="5DC5E01E" w14:textId="77777777" w:rsidR="00583C1E" w:rsidRDefault="00583C1E"/>
    <w:sectPr w:rsidR="0058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80"/>
    <w:rsid w:val="00583C1E"/>
    <w:rsid w:val="005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AC9C"/>
  <w15:chartTrackingRefBased/>
  <w15:docId w15:val="{F46A9D19-BCE8-44E0-99DB-B08130B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B1F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teright">
    <w:name w:val="rteright"/>
    <w:basedOn w:val="Normal"/>
    <w:rsid w:val="005B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B1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ZARRAGANE</dc:creator>
  <cp:keywords/>
  <dc:description/>
  <cp:lastModifiedBy>Mohamed ZARRAGANE</cp:lastModifiedBy>
  <cp:revision>1</cp:revision>
  <dcterms:created xsi:type="dcterms:W3CDTF">2021-10-31T19:12:00Z</dcterms:created>
  <dcterms:modified xsi:type="dcterms:W3CDTF">2021-10-31T19:13:00Z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71418-7947-452d-814b-b0217049aac7_Enabled">
    <vt:lpwstr>true</vt:lpwstr>
  </property>
  <property fmtid="{D5CDD505-2E9C-101B-9397-08002B2CF9AE}" pid="3" name="MSIP_Label_1a771418-7947-452d-814b-b0217049aac7_SetDate">
    <vt:lpwstr>2021-10-31T19:12:42Z</vt:lpwstr>
  </property>
  <property fmtid="{D5CDD505-2E9C-101B-9397-08002B2CF9AE}" pid="4" name="MSIP_Label_1a771418-7947-452d-814b-b0217049aac7_Method">
    <vt:lpwstr>Standard</vt:lpwstr>
  </property>
  <property fmtid="{D5CDD505-2E9C-101B-9397-08002B2CF9AE}" pid="5" name="MSIP_Label_1a771418-7947-452d-814b-b0217049aac7_Name">
    <vt:lpwstr>Confidentiel</vt:lpwstr>
  </property>
  <property fmtid="{D5CDD505-2E9C-101B-9397-08002B2CF9AE}" pid="6" name="MSIP_Label_1a771418-7947-452d-814b-b0217049aac7_SiteId">
    <vt:lpwstr>acab09f1-227c-4f1e-97b4-f827e53fd1e5</vt:lpwstr>
  </property>
  <property fmtid="{D5CDD505-2E9C-101B-9397-08002B2CF9AE}" pid="7" name="MSIP_Label_1a771418-7947-452d-814b-b0217049aac7_ActionId">
    <vt:lpwstr>d944c48d-23ca-4dca-87f4-c88c98f96048</vt:lpwstr>
  </property>
  <property fmtid="{D5CDD505-2E9C-101B-9397-08002B2CF9AE}" pid="8" name="MSIP_Label_1a771418-7947-452d-814b-b0217049aac7_ContentBits">
    <vt:lpwstr>0</vt:lpwstr>
  </property>
</Properties>
</file>